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CB0CE" w14:textId="77777777" w:rsidR="002B2E2A" w:rsidRPr="009550E3" w:rsidRDefault="002B2E2A" w:rsidP="002B2E2A">
      <w:pPr>
        <w:pStyle w:val="ac"/>
        <w:jc w:val="center"/>
      </w:pPr>
      <w:bookmarkStart w:id="0" w:name="_Hlk199698874"/>
      <w:r w:rsidRPr="009550E3">
        <w:t xml:space="preserve">ВСЕРОССИЙСКАЯ ОЛИМПИАДА ШКОЛЬНИКОВ ПО </w:t>
      </w:r>
      <w:r>
        <w:t>ОБЩЕСТВОЗНАНИЮ</w:t>
      </w:r>
    </w:p>
    <w:p w14:paraId="5DF7C8BE" w14:textId="77777777" w:rsidR="002B2E2A" w:rsidRPr="009550E3" w:rsidRDefault="002B2E2A" w:rsidP="002B2E2A">
      <w:pPr>
        <w:pStyle w:val="ac"/>
        <w:jc w:val="center"/>
      </w:pPr>
      <w:r w:rsidRPr="009550E3">
        <w:t>ШКОЛЬНЫЙ ЭТАП</w:t>
      </w:r>
    </w:p>
    <w:p w14:paraId="05DD0F3F" w14:textId="77777777" w:rsidR="002B2E2A" w:rsidRPr="009550E3" w:rsidRDefault="002B2E2A" w:rsidP="002B2E2A">
      <w:pPr>
        <w:pStyle w:val="ac"/>
        <w:jc w:val="center"/>
      </w:pPr>
      <w:r w:rsidRPr="009550E3">
        <w:t>202</w:t>
      </w:r>
      <w:r>
        <w:t>5</w:t>
      </w:r>
      <w:r w:rsidRPr="009550E3">
        <w:t>-202</w:t>
      </w:r>
      <w:r>
        <w:t>6</w:t>
      </w:r>
      <w:r w:rsidRPr="009550E3">
        <w:t xml:space="preserve"> учебный год</w:t>
      </w:r>
    </w:p>
    <w:p w14:paraId="0C9E9EC9" w14:textId="77777777" w:rsidR="002B2E2A" w:rsidRPr="009550E3" w:rsidRDefault="002B2E2A" w:rsidP="002B2E2A">
      <w:pPr>
        <w:pStyle w:val="ac"/>
        <w:jc w:val="center"/>
      </w:pPr>
      <w:r>
        <w:t>6-7</w:t>
      </w:r>
      <w:r w:rsidRPr="009550E3">
        <w:t xml:space="preserve"> класс</w:t>
      </w:r>
    </w:p>
    <w:p w14:paraId="3C3E2FA7" w14:textId="6F699656" w:rsidR="002B2E2A" w:rsidRDefault="002B2E2A" w:rsidP="002B2E2A">
      <w:pPr>
        <w:pStyle w:val="ac"/>
        <w:rPr>
          <w:u w:val="single"/>
        </w:rPr>
      </w:pPr>
      <w:r w:rsidRPr="009550E3">
        <w:rPr>
          <w:u w:val="single"/>
        </w:rPr>
        <w:t xml:space="preserve">Максимальное количество набранных </w:t>
      </w:r>
      <w:proofErr w:type="gramStart"/>
      <w:r w:rsidRPr="009550E3">
        <w:rPr>
          <w:u w:val="single"/>
        </w:rPr>
        <w:t xml:space="preserve">баллов: </w:t>
      </w:r>
      <w:r>
        <w:rPr>
          <w:u w:val="single"/>
        </w:rPr>
        <w:t xml:space="preserve">  </w:t>
      </w:r>
      <w:proofErr w:type="gramEnd"/>
      <w:r>
        <w:rPr>
          <w:u w:val="single"/>
        </w:rPr>
        <w:t xml:space="preserve">  </w:t>
      </w:r>
      <w:r w:rsidR="00D86F80">
        <w:rPr>
          <w:u w:val="single"/>
        </w:rPr>
        <w:t>7</w:t>
      </w:r>
      <w:r w:rsidR="00546DCA">
        <w:rPr>
          <w:u w:val="single"/>
        </w:rPr>
        <w:t>7</w:t>
      </w:r>
      <w:r w:rsidR="00D86F80">
        <w:rPr>
          <w:u w:val="single"/>
        </w:rPr>
        <w:t xml:space="preserve">     баллов</w:t>
      </w:r>
      <w:r>
        <w:rPr>
          <w:u w:val="single"/>
        </w:rPr>
        <w:t>.</w:t>
      </w:r>
    </w:p>
    <w:p w14:paraId="060BD1D7" w14:textId="77777777" w:rsidR="002B2E2A" w:rsidRDefault="002B2E2A" w:rsidP="002B2E2A">
      <w:pPr>
        <w:pStyle w:val="ac"/>
        <w:rPr>
          <w:u w:val="single"/>
        </w:rPr>
      </w:pPr>
    </w:p>
    <w:p w14:paraId="3A7CF799" w14:textId="77777777" w:rsidR="00D86F80" w:rsidRDefault="00D86F80" w:rsidP="00D86F80">
      <w:pPr>
        <w:pStyle w:val="ac"/>
        <w:jc w:val="both"/>
      </w:pPr>
      <w:r w:rsidRPr="009550E3">
        <w:rPr>
          <w:b/>
          <w:bCs/>
          <w:i/>
          <w:iCs/>
        </w:rPr>
        <w:t>Задание № 1.</w:t>
      </w:r>
      <w:r w:rsidRPr="00AD7C6F">
        <w:rPr>
          <w:b/>
          <w:bCs/>
          <w:i/>
          <w:iCs/>
        </w:rPr>
        <w:t xml:space="preserve"> </w:t>
      </w:r>
      <w:r w:rsidRPr="00335E76">
        <w:rPr>
          <w:b/>
          <w:bCs/>
          <w:i/>
          <w:iCs/>
        </w:rPr>
        <w:t>Определите истинность или ложность суждений и запишите ответы в таблицу ниже:</w:t>
      </w:r>
      <w:r>
        <w:t xml:space="preserve"> если вы согласны с утверждением, напишите «да», если не согласны –</w:t>
      </w:r>
    </w:p>
    <w:p w14:paraId="673381F8" w14:textId="77777777" w:rsidR="00D86F80" w:rsidRDefault="00D86F80" w:rsidP="00D86F80">
      <w:pPr>
        <w:pStyle w:val="ac"/>
      </w:pPr>
      <w:r>
        <w:t xml:space="preserve">«нет». Внесите свои ответы в таблицу. </w:t>
      </w:r>
      <w:r w:rsidRPr="00082660">
        <w:rPr>
          <w:b/>
          <w:bCs/>
        </w:rPr>
        <w:t>Максимально 10 баллов</w:t>
      </w:r>
    </w:p>
    <w:p w14:paraId="120B1B92" w14:textId="77777777" w:rsidR="002B2E2A" w:rsidRPr="009550E3" w:rsidRDefault="002B2E2A" w:rsidP="002B2E2A">
      <w:pPr>
        <w:pStyle w:val="ac"/>
        <w:rPr>
          <w:u w:val="single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2B2E2A" w14:paraId="178D1B82" w14:textId="77777777" w:rsidTr="00D86F80">
        <w:tc>
          <w:tcPr>
            <w:tcW w:w="934" w:type="dxa"/>
          </w:tcPr>
          <w:bookmarkEnd w:id="0"/>
          <w:p w14:paraId="06D8B20F" w14:textId="71CD2313" w:rsidR="002B2E2A" w:rsidRDefault="002B2E2A" w:rsidP="00D86F80">
            <w:pPr>
              <w:pStyle w:val="ac"/>
              <w:jc w:val="center"/>
            </w:pPr>
            <w:r>
              <w:t>1</w:t>
            </w:r>
          </w:p>
        </w:tc>
        <w:tc>
          <w:tcPr>
            <w:tcW w:w="934" w:type="dxa"/>
          </w:tcPr>
          <w:p w14:paraId="42339189" w14:textId="65C78550" w:rsidR="002B2E2A" w:rsidRDefault="002B2E2A" w:rsidP="00D86F80">
            <w:pPr>
              <w:pStyle w:val="ac"/>
              <w:jc w:val="center"/>
            </w:pPr>
            <w:r>
              <w:t>2</w:t>
            </w:r>
          </w:p>
        </w:tc>
        <w:tc>
          <w:tcPr>
            <w:tcW w:w="934" w:type="dxa"/>
          </w:tcPr>
          <w:p w14:paraId="4F63156D" w14:textId="3252402E" w:rsidR="002B2E2A" w:rsidRDefault="002B2E2A" w:rsidP="00D86F80">
            <w:pPr>
              <w:pStyle w:val="ac"/>
              <w:jc w:val="center"/>
            </w:pPr>
            <w:r>
              <w:t>3</w:t>
            </w:r>
          </w:p>
        </w:tc>
        <w:tc>
          <w:tcPr>
            <w:tcW w:w="934" w:type="dxa"/>
          </w:tcPr>
          <w:p w14:paraId="2739DC94" w14:textId="1874F0B1" w:rsidR="002B2E2A" w:rsidRDefault="002B2E2A" w:rsidP="00D86F80">
            <w:pPr>
              <w:pStyle w:val="ac"/>
              <w:jc w:val="center"/>
            </w:pPr>
            <w:r>
              <w:t>4</w:t>
            </w:r>
          </w:p>
        </w:tc>
        <w:tc>
          <w:tcPr>
            <w:tcW w:w="934" w:type="dxa"/>
          </w:tcPr>
          <w:p w14:paraId="71CFD568" w14:textId="594270D2" w:rsidR="002B2E2A" w:rsidRDefault="002B2E2A" w:rsidP="00D86F80">
            <w:pPr>
              <w:pStyle w:val="ac"/>
              <w:jc w:val="center"/>
            </w:pPr>
            <w:r>
              <w:t>5</w:t>
            </w:r>
          </w:p>
        </w:tc>
        <w:tc>
          <w:tcPr>
            <w:tcW w:w="935" w:type="dxa"/>
          </w:tcPr>
          <w:p w14:paraId="4D3AE719" w14:textId="64EEFCCE" w:rsidR="002B2E2A" w:rsidRDefault="002B2E2A" w:rsidP="00D86F80">
            <w:pPr>
              <w:pStyle w:val="ac"/>
              <w:jc w:val="center"/>
            </w:pPr>
            <w:r>
              <w:t>6</w:t>
            </w:r>
          </w:p>
        </w:tc>
        <w:tc>
          <w:tcPr>
            <w:tcW w:w="935" w:type="dxa"/>
          </w:tcPr>
          <w:p w14:paraId="67C08EB5" w14:textId="3F6566D8" w:rsidR="002B2E2A" w:rsidRDefault="002B2E2A" w:rsidP="00D86F80">
            <w:pPr>
              <w:pStyle w:val="ac"/>
              <w:jc w:val="center"/>
            </w:pPr>
            <w:r>
              <w:t>7</w:t>
            </w:r>
          </w:p>
        </w:tc>
        <w:tc>
          <w:tcPr>
            <w:tcW w:w="935" w:type="dxa"/>
          </w:tcPr>
          <w:p w14:paraId="612FB3C8" w14:textId="3027378C" w:rsidR="002B2E2A" w:rsidRDefault="002B2E2A" w:rsidP="00D86F80">
            <w:pPr>
              <w:pStyle w:val="ac"/>
              <w:jc w:val="center"/>
            </w:pPr>
            <w:r>
              <w:t>8</w:t>
            </w:r>
          </w:p>
        </w:tc>
        <w:tc>
          <w:tcPr>
            <w:tcW w:w="935" w:type="dxa"/>
          </w:tcPr>
          <w:p w14:paraId="7E10ED6C" w14:textId="6B8ACFD9" w:rsidR="002B2E2A" w:rsidRDefault="002B2E2A" w:rsidP="00D86F80">
            <w:pPr>
              <w:pStyle w:val="ac"/>
              <w:jc w:val="center"/>
            </w:pPr>
            <w:r>
              <w:t>9</w:t>
            </w:r>
          </w:p>
        </w:tc>
        <w:tc>
          <w:tcPr>
            <w:tcW w:w="935" w:type="dxa"/>
          </w:tcPr>
          <w:p w14:paraId="6A714C68" w14:textId="13429B34" w:rsidR="002B2E2A" w:rsidRDefault="002B2E2A" w:rsidP="00D86F80">
            <w:pPr>
              <w:pStyle w:val="ac"/>
              <w:jc w:val="center"/>
            </w:pPr>
            <w:r>
              <w:t>10</w:t>
            </w:r>
          </w:p>
        </w:tc>
      </w:tr>
      <w:tr w:rsidR="002B2E2A" w14:paraId="6AAB8CF5" w14:textId="77777777" w:rsidTr="00D86F80">
        <w:tc>
          <w:tcPr>
            <w:tcW w:w="934" w:type="dxa"/>
          </w:tcPr>
          <w:p w14:paraId="1B650905" w14:textId="206F308B" w:rsidR="002B2E2A" w:rsidRDefault="002B2E2A" w:rsidP="00D86F80">
            <w:pPr>
              <w:pStyle w:val="ac"/>
              <w:jc w:val="center"/>
            </w:pPr>
            <w:r>
              <w:t>нет</w:t>
            </w:r>
          </w:p>
        </w:tc>
        <w:tc>
          <w:tcPr>
            <w:tcW w:w="934" w:type="dxa"/>
          </w:tcPr>
          <w:p w14:paraId="0E17C08A" w14:textId="19DD531D" w:rsidR="002B2E2A" w:rsidRDefault="002B2E2A" w:rsidP="00D86F80">
            <w:pPr>
              <w:pStyle w:val="ac"/>
              <w:jc w:val="center"/>
            </w:pPr>
            <w:r>
              <w:t>нет</w:t>
            </w:r>
          </w:p>
        </w:tc>
        <w:tc>
          <w:tcPr>
            <w:tcW w:w="934" w:type="dxa"/>
          </w:tcPr>
          <w:p w14:paraId="404218B1" w14:textId="1E553AC0" w:rsidR="002B2E2A" w:rsidRDefault="002B2E2A" w:rsidP="00D86F80">
            <w:pPr>
              <w:pStyle w:val="ac"/>
              <w:jc w:val="center"/>
            </w:pPr>
            <w:r>
              <w:t>да</w:t>
            </w:r>
          </w:p>
        </w:tc>
        <w:tc>
          <w:tcPr>
            <w:tcW w:w="934" w:type="dxa"/>
          </w:tcPr>
          <w:p w14:paraId="42BA1EBC" w14:textId="13ED0200" w:rsidR="002B2E2A" w:rsidRDefault="002B2E2A" w:rsidP="00D86F80">
            <w:pPr>
              <w:pStyle w:val="ac"/>
              <w:jc w:val="center"/>
            </w:pPr>
            <w:r>
              <w:t>нет</w:t>
            </w:r>
          </w:p>
        </w:tc>
        <w:tc>
          <w:tcPr>
            <w:tcW w:w="934" w:type="dxa"/>
          </w:tcPr>
          <w:p w14:paraId="7939E35E" w14:textId="6F4BEE13" w:rsidR="002B2E2A" w:rsidRDefault="002B2E2A" w:rsidP="00D86F80">
            <w:pPr>
              <w:pStyle w:val="ac"/>
              <w:jc w:val="center"/>
            </w:pPr>
            <w:r>
              <w:t>да</w:t>
            </w:r>
          </w:p>
        </w:tc>
        <w:tc>
          <w:tcPr>
            <w:tcW w:w="935" w:type="dxa"/>
          </w:tcPr>
          <w:p w14:paraId="3CD47B85" w14:textId="4CD296C3" w:rsidR="002B2E2A" w:rsidRDefault="002B2E2A" w:rsidP="00D86F80">
            <w:pPr>
              <w:pStyle w:val="ac"/>
              <w:jc w:val="center"/>
            </w:pPr>
            <w:r>
              <w:t>да</w:t>
            </w:r>
          </w:p>
        </w:tc>
        <w:tc>
          <w:tcPr>
            <w:tcW w:w="935" w:type="dxa"/>
          </w:tcPr>
          <w:p w14:paraId="3E936639" w14:textId="26B5AF3C" w:rsidR="002B2E2A" w:rsidRDefault="002B2E2A" w:rsidP="00D86F80">
            <w:pPr>
              <w:pStyle w:val="ac"/>
              <w:jc w:val="center"/>
            </w:pPr>
            <w:r>
              <w:t>нет</w:t>
            </w:r>
          </w:p>
        </w:tc>
        <w:tc>
          <w:tcPr>
            <w:tcW w:w="935" w:type="dxa"/>
          </w:tcPr>
          <w:p w14:paraId="37C5686E" w14:textId="43FAED60" w:rsidR="002B2E2A" w:rsidRDefault="002B2E2A" w:rsidP="00D86F80">
            <w:pPr>
              <w:pStyle w:val="ac"/>
              <w:jc w:val="center"/>
            </w:pPr>
            <w:r>
              <w:t>да</w:t>
            </w:r>
          </w:p>
        </w:tc>
        <w:tc>
          <w:tcPr>
            <w:tcW w:w="935" w:type="dxa"/>
          </w:tcPr>
          <w:p w14:paraId="2B4427FE" w14:textId="61618BD6" w:rsidR="002B2E2A" w:rsidRDefault="002B2E2A" w:rsidP="00D86F80">
            <w:pPr>
              <w:pStyle w:val="ac"/>
              <w:jc w:val="center"/>
            </w:pPr>
            <w:r>
              <w:t>нет</w:t>
            </w:r>
          </w:p>
        </w:tc>
        <w:tc>
          <w:tcPr>
            <w:tcW w:w="935" w:type="dxa"/>
          </w:tcPr>
          <w:p w14:paraId="70BF018E" w14:textId="48E74645" w:rsidR="002B2E2A" w:rsidRDefault="002B2E2A" w:rsidP="00D86F80">
            <w:pPr>
              <w:pStyle w:val="ac"/>
              <w:jc w:val="center"/>
            </w:pPr>
            <w:r>
              <w:t>нет</w:t>
            </w:r>
          </w:p>
        </w:tc>
      </w:tr>
    </w:tbl>
    <w:p w14:paraId="51724776" w14:textId="77777777" w:rsidR="002B2E2A" w:rsidRDefault="002B2E2A" w:rsidP="002B2E2A"/>
    <w:p w14:paraId="30B58AB8" w14:textId="183A766C" w:rsidR="0081478A" w:rsidRPr="001A21F6" w:rsidRDefault="0081478A" w:rsidP="0081478A">
      <w:pPr>
        <w:pStyle w:val="ac"/>
        <w:rPr>
          <w:b/>
          <w:bCs/>
        </w:rPr>
      </w:pPr>
      <w:r w:rsidRPr="009550E3">
        <w:rPr>
          <w:b/>
          <w:bCs/>
          <w:i/>
          <w:iCs/>
        </w:rPr>
        <w:t xml:space="preserve">Задание № </w:t>
      </w:r>
      <w:r>
        <w:rPr>
          <w:b/>
          <w:bCs/>
          <w:i/>
          <w:iCs/>
        </w:rPr>
        <w:t>2</w:t>
      </w:r>
      <w:r w:rsidRPr="009550E3">
        <w:rPr>
          <w:b/>
          <w:bCs/>
          <w:i/>
          <w:iCs/>
        </w:rPr>
        <w:t>.</w:t>
      </w:r>
      <w:r w:rsidRPr="00AD7C6F">
        <w:rPr>
          <w:b/>
          <w:bCs/>
          <w:i/>
          <w:iCs/>
        </w:rPr>
        <w:t xml:space="preserve"> </w:t>
      </w:r>
      <w:r>
        <w:t xml:space="preserve">«Да» или «нет»? Если вы согласны с тем, что данное утверждение верно, напишите «да», если считаете, что утверждение ошибочно, напишите «нет». </w:t>
      </w:r>
      <w:bookmarkStart w:id="1" w:name="_Hlk201767365"/>
      <w:r>
        <w:t xml:space="preserve">В каждом ошибочном утверждении напишите правильный ответ. </w:t>
      </w:r>
      <w:r w:rsidRPr="001A21F6">
        <w:rPr>
          <w:b/>
          <w:bCs/>
        </w:rPr>
        <w:t xml:space="preserve">За каждое правильное соотнесение – 2 балла, </w:t>
      </w:r>
      <w:r>
        <w:rPr>
          <w:b/>
          <w:bCs/>
        </w:rPr>
        <w:t xml:space="preserve">за каждый исправленный ответ – </w:t>
      </w:r>
      <w:r w:rsidR="00E848E6">
        <w:rPr>
          <w:b/>
          <w:bCs/>
        </w:rPr>
        <w:t>2</w:t>
      </w:r>
      <w:r>
        <w:rPr>
          <w:b/>
          <w:bCs/>
        </w:rPr>
        <w:t xml:space="preserve"> балла, </w:t>
      </w:r>
      <w:r w:rsidRPr="001A21F6">
        <w:rPr>
          <w:b/>
          <w:bCs/>
        </w:rPr>
        <w:t xml:space="preserve">максимально – </w:t>
      </w:r>
      <w:r>
        <w:rPr>
          <w:b/>
          <w:bCs/>
        </w:rPr>
        <w:t>10</w:t>
      </w:r>
      <w:r w:rsidRPr="001A21F6">
        <w:rPr>
          <w:b/>
          <w:bCs/>
        </w:rPr>
        <w:t xml:space="preserve"> баллов</w:t>
      </w:r>
    </w:p>
    <w:bookmarkEnd w:id="1"/>
    <w:p w14:paraId="4601AA88" w14:textId="77777777" w:rsidR="002B2E2A" w:rsidRDefault="002B2E2A" w:rsidP="002B2E2A"/>
    <w:p w14:paraId="3ED54193" w14:textId="707E4B20" w:rsidR="002B2E2A" w:rsidRDefault="002B2E2A" w:rsidP="0081478A">
      <w:pPr>
        <w:pStyle w:val="ac"/>
        <w:jc w:val="both"/>
      </w:pPr>
      <w:r>
        <w:t>1. Президент Российской Федерации избирается сроком на пять лет</w:t>
      </w:r>
      <w:r w:rsidR="0081478A">
        <w:t xml:space="preserve"> </w:t>
      </w:r>
      <w:r>
        <w:t>гражданами Российской Федерации на основе всеобщего равного и прямого</w:t>
      </w:r>
      <w:r w:rsidR="0081478A">
        <w:t xml:space="preserve"> </w:t>
      </w:r>
      <w:r>
        <w:t>избирательного права при тайном голосовании. (</w:t>
      </w:r>
      <w:r w:rsidRPr="0081478A">
        <w:rPr>
          <w:b/>
          <w:bCs/>
        </w:rPr>
        <w:t>нет</w:t>
      </w:r>
      <w:r w:rsidR="0081478A">
        <w:rPr>
          <w:b/>
          <w:bCs/>
        </w:rPr>
        <w:t>, на 6 лет</w:t>
      </w:r>
      <w:r>
        <w:t>)</w:t>
      </w:r>
    </w:p>
    <w:p w14:paraId="67AF180D" w14:textId="384D9950" w:rsidR="002B2E2A" w:rsidRDefault="002B2E2A" w:rsidP="0081478A">
      <w:pPr>
        <w:pStyle w:val="ac"/>
        <w:jc w:val="both"/>
      </w:pPr>
      <w:r>
        <w:t>2. Дееспособность гражданина возникает в полном объеме по достижении</w:t>
      </w:r>
      <w:r w:rsidR="0081478A">
        <w:t xml:space="preserve"> </w:t>
      </w:r>
      <w:r>
        <w:t>шестнадцатилетнего возраста. (</w:t>
      </w:r>
      <w:r w:rsidRPr="0081478A">
        <w:rPr>
          <w:b/>
          <w:bCs/>
        </w:rPr>
        <w:t>нет</w:t>
      </w:r>
      <w:r w:rsidR="0081478A">
        <w:rPr>
          <w:b/>
          <w:bCs/>
        </w:rPr>
        <w:t>, в 18 лет</w:t>
      </w:r>
      <w:r>
        <w:t>)</w:t>
      </w:r>
    </w:p>
    <w:p w14:paraId="011841D8" w14:textId="5A1D1EFD" w:rsidR="002B2E2A" w:rsidRDefault="002B2E2A" w:rsidP="0081478A">
      <w:pPr>
        <w:pStyle w:val="ac"/>
        <w:jc w:val="both"/>
      </w:pPr>
      <w:r>
        <w:t>3. Заключение трудового договора допускается с лицами, достигшими</w:t>
      </w:r>
      <w:r w:rsidR="0081478A">
        <w:t xml:space="preserve"> </w:t>
      </w:r>
      <w:r>
        <w:t>возраста шестнадцати лет. (</w:t>
      </w:r>
      <w:r w:rsidRPr="0081478A">
        <w:rPr>
          <w:b/>
          <w:bCs/>
        </w:rPr>
        <w:t>да</w:t>
      </w:r>
      <w:r>
        <w:t>)</w:t>
      </w:r>
    </w:p>
    <w:p w14:paraId="0DD64174" w14:textId="77777777" w:rsidR="002B2E2A" w:rsidRDefault="002B2E2A" w:rsidP="002B2E2A"/>
    <w:p w14:paraId="1E9DBC76" w14:textId="34CD028F" w:rsidR="002B2E2A" w:rsidRPr="00DA2417" w:rsidRDefault="00DA2417" w:rsidP="00DA2417">
      <w:pPr>
        <w:pStyle w:val="ac"/>
        <w:rPr>
          <w:b/>
          <w:bCs/>
        </w:rPr>
      </w:pPr>
      <w:r w:rsidRPr="009550E3">
        <w:rPr>
          <w:b/>
          <w:bCs/>
          <w:i/>
          <w:iCs/>
        </w:rPr>
        <w:t xml:space="preserve">Задание № </w:t>
      </w:r>
      <w:r>
        <w:rPr>
          <w:b/>
          <w:bCs/>
          <w:i/>
          <w:iCs/>
        </w:rPr>
        <w:t>3</w:t>
      </w:r>
      <w:r w:rsidRPr="009550E3">
        <w:rPr>
          <w:b/>
          <w:bCs/>
          <w:i/>
          <w:iCs/>
        </w:rPr>
        <w:t>.</w:t>
      </w:r>
      <w:r w:rsidRPr="00AD7C6F">
        <w:rPr>
          <w:b/>
          <w:bCs/>
          <w:i/>
          <w:iCs/>
        </w:rPr>
        <w:t xml:space="preserve"> </w:t>
      </w:r>
      <w:bookmarkStart w:id="2" w:name="_Hlk201768550"/>
      <w:r>
        <w:t xml:space="preserve">Установите соответствие. </w:t>
      </w:r>
      <w:r w:rsidR="002B2E2A" w:rsidRPr="00DA2417">
        <w:rPr>
          <w:b/>
          <w:bCs/>
        </w:rPr>
        <w:t xml:space="preserve">По </w:t>
      </w:r>
      <w:r w:rsidRPr="00DA2417">
        <w:rPr>
          <w:b/>
          <w:bCs/>
        </w:rPr>
        <w:t>2</w:t>
      </w:r>
      <w:r w:rsidR="002B2E2A" w:rsidRPr="00DA2417">
        <w:rPr>
          <w:b/>
          <w:bCs/>
        </w:rPr>
        <w:t xml:space="preserve"> балл</w:t>
      </w:r>
      <w:r w:rsidRPr="00DA2417">
        <w:rPr>
          <w:b/>
          <w:bCs/>
        </w:rPr>
        <w:t>а</w:t>
      </w:r>
      <w:r w:rsidR="002B2E2A" w:rsidRPr="00DA2417">
        <w:rPr>
          <w:b/>
          <w:bCs/>
        </w:rPr>
        <w:t xml:space="preserve"> за каждую верную комбинацию ответов. </w:t>
      </w:r>
      <w:r>
        <w:rPr>
          <w:b/>
          <w:bCs/>
        </w:rPr>
        <w:t xml:space="preserve">Максимально </w:t>
      </w:r>
      <w:r w:rsidRPr="00DA2417">
        <w:rPr>
          <w:b/>
          <w:bCs/>
        </w:rPr>
        <w:t>22</w:t>
      </w:r>
      <w:r w:rsidR="002B2E2A" w:rsidRPr="00DA2417">
        <w:rPr>
          <w:b/>
          <w:bCs/>
        </w:rPr>
        <w:t xml:space="preserve"> балл</w:t>
      </w:r>
      <w:r w:rsidRPr="00DA2417">
        <w:rPr>
          <w:b/>
          <w:bCs/>
        </w:rPr>
        <w:t>а</w:t>
      </w:r>
      <w:r w:rsidR="002B2E2A" w:rsidRPr="00DA2417">
        <w:rPr>
          <w:b/>
          <w:bCs/>
        </w:rPr>
        <w:t>.</w:t>
      </w:r>
      <w:bookmarkEnd w:id="2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67997" w14:paraId="5F143220" w14:textId="77777777" w:rsidTr="00667997">
        <w:tc>
          <w:tcPr>
            <w:tcW w:w="2336" w:type="dxa"/>
          </w:tcPr>
          <w:p w14:paraId="4541555C" w14:textId="2CFDD876" w:rsidR="00667997" w:rsidRDefault="00667997" w:rsidP="00DA2417">
            <w:pPr>
              <w:pStyle w:val="ac"/>
            </w:pPr>
            <w:r>
              <w:t>3.1</w:t>
            </w:r>
          </w:p>
        </w:tc>
        <w:tc>
          <w:tcPr>
            <w:tcW w:w="2336" w:type="dxa"/>
          </w:tcPr>
          <w:p w14:paraId="767475F2" w14:textId="1468E993" w:rsidR="00667997" w:rsidRDefault="00667997" w:rsidP="00DA2417">
            <w:pPr>
              <w:pStyle w:val="ac"/>
            </w:pPr>
            <w:r>
              <w:t>3.2</w:t>
            </w:r>
          </w:p>
        </w:tc>
        <w:tc>
          <w:tcPr>
            <w:tcW w:w="2336" w:type="dxa"/>
          </w:tcPr>
          <w:p w14:paraId="6CDDC8B6" w14:textId="75C1CD66" w:rsidR="00667997" w:rsidRDefault="00667997" w:rsidP="00DA2417">
            <w:pPr>
              <w:pStyle w:val="ac"/>
            </w:pPr>
            <w:r>
              <w:t>3.3</w:t>
            </w:r>
          </w:p>
        </w:tc>
        <w:tc>
          <w:tcPr>
            <w:tcW w:w="2337" w:type="dxa"/>
          </w:tcPr>
          <w:p w14:paraId="1369DB71" w14:textId="03B84AD2" w:rsidR="00667997" w:rsidRDefault="00667997" w:rsidP="00DA2417">
            <w:pPr>
              <w:pStyle w:val="ac"/>
            </w:pPr>
            <w:r>
              <w:t>3.4</w:t>
            </w:r>
          </w:p>
        </w:tc>
      </w:tr>
      <w:tr w:rsidR="00667997" w14:paraId="6B610A3C" w14:textId="77777777" w:rsidTr="00667997">
        <w:tc>
          <w:tcPr>
            <w:tcW w:w="2336" w:type="dxa"/>
          </w:tcPr>
          <w:p w14:paraId="05C709BF" w14:textId="77777777" w:rsidR="00667997" w:rsidRDefault="00667997" w:rsidP="00DA2417">
            <w:pPr>
              <w:pStyle w:val="ac"/>
            </w:pPr>
            <w:r>
              <w:t>1 – АГД</w:t>
            </w:r>
          </w:p>
          <w:p w14:paraId="24D3D8AF" w14:textId="48A31AF9" w:rsidR="00667997" w:rsidRDefault="00667997" w:rsidP="00DA2417">
            <w:pPr>
              <w:pStyle w:val="ac"/>
            </w:pPr>
            <w:r>
              <w:t>2 –БВ</w:t>
            </w:r>
          </w:p>
        </w:tc>
        <w:tc>
          <w:tcPr>
            <w:tcW w:w="2336" w:type="dxa"/>
          </w:tcPr>
          <w:p w14:paraId="5BFA3C83" w14:textId="77777777" w:rsidR="00667997" w:rsidRDefault="00667997" w:rsidP="00DA2417">
            <w:pPr>
              <w:pStyle w:val="ac"/>
            </w:pPr>
            <w:r>
              <w:t>1 – АВ</w:t>
            </w:r>
          </w:p>
          <w:p w14:paraId="29F053DE" w14:textId="77777777" w:rsidR="00667997" w:rsidRDefault="00667997" w:rsidP="00DA2417">
            <w:pPr>
              <w:pStyle w:val="ac"/>
            </w:pPr>
            <w:r>
              <w:t>2 – Б, Д</w:t>
            </w:r>
          </w:p>
          <w:p w14:paraId="6E2C69FE" w14:textId="32596F92" w:rsidR="00667997" w:rsidRDefault="00667997" w:rsidP="00DA2417">
            <w:pPr>
              <w:pStyle w:val="ac"/>
            </w:pPr>
            <w:r>
              <w:t>3 – Г</w:t>
            </w:r>
          </w:p>
        </w:tc>
        <w:tc>
          <w:tcPr>
            <w:tcW w:w="2336" w:type="dxa"/>
          </w:tcPr>
          <w:p w14:paraId="12564050" w14:textId="77777777" w:rsidR="00667997" w:rsidRDefault="00667997" w:rsidP="00DA2417">
            <w:pPr>
              <w:pStyle w:val="ac"/>
            </w:pPr>
            <w:r>
              <w:t>1 – Б</w:t>
            </w:r>
          </w:p>
          <w:p w14:paraId="11EDFBA1" w14:textId="77777777" w:rsidR="00667997" w:rsidRDefault="00667997" w:rsidP="00DA2417">
            <w:pPr>
              <w:pStyle w:val="ac"/>
            </w:pPr>
            <w:r>
              <w:t>2 – А, В, Д</w:t>
            </w:r>
          </w:p>
          <w:p w14:paraId="38EB2CDC" w14:textId="2C19F17B" w:rsidR="00667997" w:rsidRDefault="00667997" w:rsidP="00DA2417">
            <w:pPr>
              <w:pStyle w:val="ac"/>
            </w:pPr>
            <w:r>
              <w:t>3 – Г</w:t>
            </w:r>
          </w:p>
        </w:tc>
        <w:tc>
          <w:tcPr>
            <w:tcW w:w="2337" w:type="dxa"/>
          </w:tcPr>
          <w:p w14:paraId="047CF4AE" w14:textId="77777777" w:rsidR="00667997" w:rsidRDefault="00667997" w:rsidP="00DA2417">
            <w:pPr>
              <w:pStyle w:val="ac"/>
            </w:pPr>
            <w:r>
              <w:t>1 –В</w:t>
            </w:r>
          </w:p>
          <w:p w14:paraId="48C376AD" w14:textId="77777777" w:rsidR="00667997" w:rsidRDefault="00667997" w:rsidP="00DA2417">
            <w:pPr>
              <w:pStyle w:val="ac"/>
            </w:pPr>
            <w:r>
              <w:t>2 – Б, Г</w:t>
            </w:r>
          </w:p>
          <w:p w14:paraId="3124C9DE" w14:textId="7A51D36C" w:rsidR="00667997" w:rsidRDefault="00667997" w:rsidP="00DA2417">
            <w:pPr>
              <w:pStyle w:val="ac"/>
            </w:pPr>
            <w:r>
              <w:t>3 – А, Д</w:t>
            </w:r>
          </w:p>
        </w:tc>
      </w:tr>
    </w:tbl>
    <w:p w14:paraId="604EAAA4" w14:textId="77777777" w:rsidR="00667997" w:rsidRDefault="00667997" w:rsidP="002B2E2A"/>
    <w:p w14:paraId="560C40A7" w14:textId="272EA8AF" w:rsidR="004347DA" w:rsidRDefault="004347DA" w:rsidP="004347DA">
      <w:pPr>
        <w:pStyle w:val="ac"/>
        <w:jc w:val="both"/>
      </w:pPr>
      <w:r w:rsidRPr="007F4954">
        <w:rPr>
          <w:b/>
          <w:bCs/>
          <w:i/>
          <w:iCs/>
        </w:rPr>
        <w:t xml:space="preserve">Задание № 4. </w:t>
      </w:r>
      <w:r>
        <w:t xml:space="preserve">Решите логическую задачу «Овощи». </w:t>
      </w:r>
      <w:r w:rsidRPr="004347DA">
        <w:rPr>
          <w:b/>
          <w:bCs/>
        </w:rPr>
        <w:t>За верный ответ – 2 балла. За верное обоснование любым способом – максимально 8</w:t>
      </w:r>
      <w:r>
        <w:rPr>
          <w:b/>
          <w:bCs/>
        </w:rPr>
        <w:t xml:space="preserve"> </w:t>
      </w:r>
      <w:r w:rsidRPr="004347DA">
        <w:rPr>
          <w:b/>
          <w:bCs/>
        </w:rPr>
        <w:t>баллов</w:t>
      </w:r>
      <w:r>
        <w:rPr>
          <w:b/>
          <w:bCs/>
        </w:rPr>
        <w:t xml:space="preserve">. </w:t>
      </w:r>
      <w:r w:rsidRPr="007F4954">
        <w:rPr>
          <w:b/>
          <w:bCs/>
        </w:rPr>
        <w:t xml:space="preserve">Максимально </w:t>
      </w:r>
      <w:r>
        <w:rPr>
          <w:b/>
          <w:bCs/>
        </w:rPr>
        <w:t>10</w:t>
      </w:r>
      <w:r w:rsidRPr="007F4954">
        <w:rPr>
          <w:b/>
          <w:bCs/>
        </w:rPr>
        <w:t xml:space="preserve"> баллов</w:t>
      </w:r>
      <w:r>
        <w:rPr>
          <w:b/>
          <w:bCs/>
        </w:rPr>
        <w:t>.</w:t>
      </w:r>
    </w:p>
    <w:p w14:paraId="35B8DD20" w14:textId="77777777" w:rsidR="004347DA" w:rsidRDefault="004347DA" w:rsidP="004347DA">
      <w:pPr>
        <w:pStyle w:val="ac"/>
        <w:jc w:val="both"/>
      </w:pPr>
    </w:p>
    <w:p w14:paraId="7BCEDEB9" w14:textId="05AA9D89" w:rsidR="004347DA" w:rsidRDefault="00DC73E3" w:rsidP="004347DA">
      <w:pPr>
        <w:pStyle w:val="ac"/>
        <w:jc w:val="both"/>
      </w:pPr>
      <w:r>
        <w:t xml:space="preserve">Ответ: легче 1 морковь. </w:t>
      </w:r>
      <w:r w:rsidR="004347DA">
        <w:t>(2 балла)</w:t>
      </w:r>
    </w:p>
    <w:p w14:paraId="72612431" w14:textId="77777777" w:rsidR="004347DA" w:rsidRDefault="00DC73E3" w:rsidP="004347DA">
      <w:pPr>
        <w:pStyle w:val="ac"/>
        <w:jc w:val="both"/>
      </w:pPr>
      <w:r>
        <w:t xml:space="preserve">Решение. Возможно верное решение любым способом. </w:t>
      </w:r>
    </w:p>
    <w:p w14:paraId="56D345B3" w14:textId="7BACEDEE" w:rsidR="004347DA" w:rsidRDefault="00DC73E3" w:rsidP="004347DA">
      <w:pPr>
        <w:pStyle w:val="ac"/>
        <w:jc w:val="both"/>
      </w:pPr>
      <w:r>
        <w:t>Морковок:</w:t>
      </w:r>
      <w:r w:rsidR="004347DA">
        <w:t xml:space="preserve"> </w:t>
      </w:r>
      <w:r>
        <w:t xml:space="preserve">6+3=9 </w:t>
      </w:r>
    </w:p>
    <w:p w14:paraId="4E8A111A" w14:textId="77777777" w:rsidR="004347DA" w:rsidRDefault="00DC73E3" w:rsidP="004347DA">
      <w:pPr>
        <w:pStyle w:val="ac"/>
        <w:jc w:val="both"/>
      </w:pPr>
      <w:r>
        <w:t xml:space="preserve">Свёкл: 3+5=8 </w:t>
      </w:r>
    </w:p>
    <w:p w14:paraId="3C1FBD60" w14:textId="3430C889" w:rsidR="00DC73E3" w:rsidRDefault="00DC73E3" w:rsidP="004347DA">
      <w:pPr>
        <w:pStyle w:val="ac"/>
        <w:jc w:val="both"/>
      </w:pPr>
      <w:r>
        <w:t>Так как морковок больше 1 морковка легче 1 свёклы.</w:t>
      </w:r>
    </w:p>
    <w:p w14:paraId="17C85349" w14:textId="77777777" w:rsidR="00DC73E3" w:rsidRDefault="00DC73E3" w:rsidP="00DC73E3"/>
    <w:p w14:paraId="051809C6" w14:textId="462103CF" w:rsidR="00DC73E3" w:rsidRDefault="00E3263E" w:rsidP="00E3263E">
      <w:pPr>
        <w:pStyle w:val="ac"/>
        <w:jc w:val="both"/>
      </w:pPr>
      <w:bookmarkStart w:id="3" w:name="_Hlk201769358"/>
      <w:bookmarkStart w:id="4" w:name="_Hlk201766363"/>
      <w:r w:rsidRPr="007F4954">
        <w:rPr>
          <w:b/>
          <w:bCs/>
          <w:i/>
          <w:iCs/>
        </w:rPr>
        <w:t xml:space="preserve">Задание № </w:t>
      </w:r>
      <w:r>
        <w:rPr>
          <w:b/>
          <w:bCs/>
          <w:i/>
          <w:iCs/>
        </w:rPr>
        <w:t>5</w:t>
      </w:r>
      <w:r w:rsidRPr="007F4954">
        <w:rPr>
          <w:b/>
          <w:bCs/>
          <w:i/>
          <w:iCs/>
        </w:rPr>
        <w:t xml:space="preserve">. </w:t>
      </w:r>
      <w:r w:rsidR="00DC73E3">
        <w:t>Установите соответствие между формами реализации</w:t>
      </w:r>
      <w:r>
        <w:t xml:space="preserve"> </w:t>
      </w:r>
      <w:r w:rsidR="00DC73E3">
        <w:t>права и их примерами. Свой ответ запишите в таблицу.</w:t>
      </w:r>
      <w:r w:rsidR="00070096">
        <w:t xml:space="preserve"> </w:t>
      </w:r>
      <w:r w:rsidR="00070096" w:rsidRPr="00070096">
        <w:rPr>
          <w:b/>
          <w:bCs/>
        </w:rPr>
        <w:t xml:space="preserve">За каждое правильное соотнесение – 2 балла, максимально – </w:t>
      </w:r>
      <w:r w:rsidR="00070096">
        <w:rPr>
          <w:b/>
          <w:bCs/>
        </w:rPr>
        <w:t>10</w:t>
      </w:r>
      <w:r w:rsidR="00070096" w:rsidRPr="00070096">
        <w:rPr>
          <w:b/>
          <w:bCs/>
        </w:rPr>
        <w:t xml:space="preserve"> баллов.</w:t>
      </w:r>
    </w:p>
    <w:p w14:paraId="3A4E0F71" w14:textId="77777777" w:rsidR="00070096" w:rsidRDefault="00070096" w:rsidP="00E3263E">
      <w:pPr>
        <w:pStyle w:val="ac"/>
        <w:jc w:val="both"/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70096" w14:paraId="05AC786F" w14:textId="77777777" w:rsidTr="00070096">
        <w:tc>
          <w:tcPr>
            <w:tcW w:w="2336" w:type="dxa"/>
          </w:tcPr>
          <w:p w14:paraId="1A821272" w14:textId="4A8CEFC4" w:rsidR="00070096" w:rsidRDefault="00070096" w:rsidP="00070096">
            <w:pPr>
              <w:pStyle w:val="ac"/>
              <w:jc w:val="center"/>
            </w:pPr>
            <w:r>
              <w:t>1</w:t>
            </w:r>
          </w:p>
        </w:tc>
        <w:tc>
          <w:tcPr>
            <w:tcW w:w="2336" w:type="dxa"/>
          </w:tcPr>
          <w:p w14:paraId="0B0A524B" w14:textId="1BD70C58" w:rsidR="00070096" w:rsidRDefault="00070096" w:rsidP="00070096">
            <w:pPr>
              <w:pStyle w:val="ac"/>
              <w:jc w:val="center"/>
            </w:pPr>
            <w:r>
              <w:t>2</w:t>
            </w:r>
          </w:p>
        </w:tc>
        <w:tc>
          <w:tcPr>
            <w:tcW w:w="2336" w:type="dxa"/>
          </w:tcPr>
          <w:p w14:paraId="2603C789" w14:textId="24015327" w:rsidR="00070096" w:rsidRDefault="00070096" w:rsidP="00070096">
            <w:pPr>
              <w:pStyle w:val="ac"/>
              <w:jc w:val="center"/>
            </w:pPr>
            <w:r>
              <w:t>3</w:t>
            </w:r>
          </w:p>
        </w:tc>
        <w:tc>
          <w:tcPr>
            <w:tcW w:w="2337" w:type="dxa"/>
          </w:tcPr>
          <w:p w14:paraId="7A0AA6C3" w14:textId="61DFC812" w:rsidR="00070096" w:rsidRDefault="00070096" w:rsidP="00070096">
            <w:pPr>
              <w:pStyle w:val="ac"/>
              <w:jc w:val="center"/>
            </w:pPr>
            <w:r>
              <w:t>4</w:t>
            </w:r>
          </w:p>
        </w:tc>
      </w:tr>
      <w:tr w:rsidR="00070096" w14:paraId="3FD6176F" w14:textId="77777777" w:rsidTr="00070096">
        <w:tc>
          <w:tcPr>
            <w:tcW w:w="2336" w:type="dxa"/>
          </w:tcPr>
          <w:p w14:paraId="4494FBE3" w14:textId="1510F099" w:rsidR="00070096" w:rsidRDefault="00070096" w:rsidP="00070096">
            <w:pPr>
              <w:pStyle w:val="ac"/>
              <w:jc w:val="center"/>
            </w:pPr>
            <w:r>
              <w:t>Д</w:t>
            </w:r>
          </w:p>
        </w:tc>
        <w:tc>
          <w:tcPr>
            <w:tcW w:w="2336" w:type="dxa"/>
          </w:tcPr>
          <w:p w14:paraId="22900AD5" w14:textId="45EACC1D" w:rsidR="00070096" w:rsidRDefault="00070096" w:rsidP="00070096">
            <w:pPr>
              <w:pStyle w:val="ac"/>
              <w:jc w:val="center"/>
            </w:pPr>
            <w:r>
              <w:t>Б, Г</w:t>
            </w:r>
          </w:p>
        </w:tc>
        <w:tc>
          <w:tcPr>
            <w:tcW w:w="2336" w:type="dxa"/>
          </w:tcPr>
          <w:p w14:paraId="0AFC5F47" w14:textId="5BA546A8" w:rsidR="00070096" w:rsidRDefault="00070096" w:rsidP="00070096">
            <w:pPr>
              <w:pStyle w:val="ac"/>
              <w:jc w:val="center"/>
            </w:pPr>
            <w:r>
              <w:t>В</w:t>
            </w:r>
          </w:p>
        </w:tc>
        <w:tc>
          <w:tcPr>
            <w:tcW w:w="2337" w:type="dxa"/>
          </w:tcPr>
          <w:p w14:paraId="0EDFEEBA" w14:textId="483ADBD9" w:rsidR="00070096" w:rsidRDefault="00070096" w:rsidP="00070096">
            <w:pPr>
              <w:pStyle w:val="ac"/>
              <w:jc w:val="center"/>
            </w:pPr>
            <w:r>
              <w:t>А</w:t>
            </w:r>
          </w:p>
        </w:tc>
      </w:tr>
    </w:tbl>
    <w:bookmarkEnd w:id="3"/>
    <w:bookmarkEnd w:id="4"/>
    <w:p w14:paraId="0DDFEA2F" w14:textId="77777777" w:rsidR="004B6333" w:rsidRPr="002E27AD" w:rsidRDefault="004B6333" w:rsidP="004B6333">
      <w:pPr>
        <w:pStyle w:val="ac"/>
        <w:jc w:val="both"/>
        <w:rPr>
          <w:b/>
          <w:bCs/>
        </w:rPr>
      </w:pPr>
      <w:r w:rsidRPr="002E27AD">
        <w:rPr>
          <w:b/>
          <w:bCs/>
          <w:i/>
          <w:iCs/>
        </w:rPr>
        <w:lastRenderedPageBreak/>
        <w:t xml:space="preserve">Задание № </w:t>
      </w:r>
      <w:r>
        <w:rPr>
          <w:b/>
          <w:bCs/>
          <w:i/>
          <w:iCs/>
        </w:rPr>
        <w:t>6</w:t>
      </w:r>
      <w:r w:rsidRPr="002E27AD">
        <w:rPr>
          <w:b/>
          <w:bCs/>
          <w:i/>
          <w:iCs/>
        </w:rPr>
        <w:t>.</w:t>
      </w:r>
      <w:r>
        <w:rPr>
          <w:b/>
          <w:bCs/>
          <w:i/>
          <w:iCs/>
        </w:rPr>
        <w:t xml:space="preserve"> </w:t>
      </w:r>
      <w:r>
        <w:t xml:space="preserve">Представленные кадры из мультфильма «Незнайка на Луне» иллюстрируют одно общее обществоведческое понятие и его составляющие. </w:t>
      </w:r>
      <w:r w:rsidRPr="002E27AD">
        <w:rPr>
          <w:b/>
          <w:bCs/>
        </w:rPr>
        <w:t>Максимум за задание – 15</w:t>
      </w:r>
    </w:p>
    <w:p w14:paraId="6227C1AC" w14:textId="77777777" w:rsidR="004B6333" w:rsidRPr="002E27AD" w:rsidRDefault="004B6333" w:rsidP="004B6333">
      <w:pPr>
        <w:pStyle w:val="ac"/>
        <w:jc w:val="both"/>
        <w:rPr>
          <w:b/>
          <w:bCs/>
        </w:rPr>
      </w:pPr>
      <w:r w:rsidRPr="002E27AD">
        <w:rPr>
          <w:b/>
          <w:bCs/>
        </w:rPr>
        <w:t>баллов.</w:t>
      </w:r>
    </w:p>
    <w:p w14:paraId="33B5EC34" w14:textId="169630A9" w:rsidR="002C0CC4" w:rsidRDefault="00D86F80" w:rsidP="000D1AB0">
      <w:pPr>
        <w:pStyle w:val="ac"/>
        <w:jc w:val="both"/>
      </w:pPr>
      <w:r>
        <w:rPr>
          <w:b/>
          <w:bCs/>
        </w:rPr>
        <w:t>6</w:t>
      </w:r>
      <w:r w:rsidR="002C0CC4" w:rsidRPr="000D1AB0">
        <w:rPr>
          <w:b/>
          <w:bCs/>
        </w:rPr>
        <w:t>.1.</w:t>
      </w:r>
      <w:r w:rsidR="002C0CC4">
        <w:t xml:space="preserve"> Напишите это общее понятие и подпишите каждое из представленных изображений.</w:t>
      </w:r>
    </w:p>
    <w:p w14:paraId="47D47E29" w14:textId="77777777" w:rsidR="00CD2F7A" w:rsidRDefault="00CD2F7A" w:rsidP="000D1AB0">
      <w:pPr>
        <w:pStyle w:val="ac"/>
        <w:jc w:val="both"/>
      </w:pPr>
    </w:p>
    <w:p w14:paraId="662D92AF" w14:textId="376F6723" w:rsidR="000D1AB0" w:rsidRDefault="000D1AB0" w:rsidP="000D1AB0">
      <w:pPr>
        <w:pStyle w:val="ac"/>
        <w:jc w:val="both"/>
      </w:pPr>
      <w:r>
        <w:t xml:space="preserve">Потребности. (Принимать: Деятельность.) </w:t>
      </w:r>
      <w:r w:rsidR="00CD2F7A" w:rsidRPr="00CD2F7A">
        <w:rPr>
          <w:b/>
          <w:bCs/>
        </w:rPr>
        <w:t>(1 балл)</w:t>
      </w:r>
    </w:p>
    <w:p w14:paraId="6501A74B" w14:textId="77777777" w:rsidR="00CD2F7A" w:rsidRDefault="00CD2F7A" w:rsidP="000D1AB0">
      <w:pPr>
        <w:pStyle w:val="ac"/>
        <w:jc w:val="both"/>
      </w:pPr>
    </w:p>
    <w:p w14:paraId="1247B675" w14:textId="31E782CF" w:rsidR="000D1AB0" w:rsidRDefault="000D1AB0" w:rsidP="000D1AB0">
      <w:pPr>
        <w:pStyle w:val="ac"/>
        <w:jc w:val="both"/>
      </w:pPr>
      <w:r>
        <w:t xml:space="preserve">А. Потребность в самовыражении (потребность в познании). </w:t>
      </w:r>
      <w:bookmarkStart w:id="5" w:name="_Hlk201770125"/>
      <w:r w:rsidR="00D86F80" w:rsidRPr="00D86F80">
        <w:rPr>
          <w:b/>
          <w:bCs/>
        </w:rPr>
        <w:t>(1 балл)</w:t>
      </w:r>
      <w:bookmarkEnd w:id="5"/>
    </w:p>
    <w:p w14:paraId="09F1A8F6" w14:textId="1F002494" w:rsidR="000D1AB0" w:rsidRDefault="000D1AB0" w:rsidP="000D1AB0">
      <w:pPr>
        <w:pStyle w:val="ac"/>
        <w:jc w:val="both"/>
      </w:pPr>
      <w:r>
        <w:t xml:space="preserve">Б. Потребность в уважении, почитании </w:t>
      </w:r>
      <w:r w:rsidR="00D86F80" w:rsidRPr="00D86F80">
        <w:rPr>
          <w:b/>
          <w:bCs/>
        </w:rPr>
        <w:t>(1 балл)</w:t>
      </w:r>
    </w:p>
    <w:p w14:paraId="5BD38400" w14:textId="474FDBD1" w:rsidR="000D1AB0" w:rsidRDefault="000D1AB0" w:rsidP="000D1AB0">
      <w:pPr>
        <w:pStyle w:val="ac"/>
        <w:jc w:val="both"/>
      </w:pPr>
      <w:r>
        <w:t xml:space="preserve">В. Потребность в безопасности </w:t>
      </w:r>
      <w:r w:rsidR="00D86F80" w:rsidRPr="00D86F80">
        <w:rPr>
          <w:b/>
          <w:bCs/>
        </w:rPr>
        <w:t>(1 балл)</w:t>
      </w:r>
    </w:p>
    <w:p w14:paraId="16496F1F" w14:textId="5DB0BA04" w:rsidR="000D1AB0" w:rsidRDefault="000D1AB0" w:rsidP="000D1AB0">
      <w:pPr>
        <w:pStyle w:val="ac"/>
        <w:jc w:val="both"/>
      </w:pPr>
      <w:r>
        <w:t xml:space="preserve">Г. Физиологические потребности </w:t>
      </w:r>
      <w:r w:rsidR="00D86F80" w:rsidRPr="00D86F80">
        <w:rPr>
          <w:b/>
          <w:bCs/>
        </w:rPr>
        <w:t>(1 балл)</w:t>
      </w:r>
    </w:p>
    <w:p w14:paraId="5804C851" w14:textId="3CF5C1DC" w:rsidR="000D1AB0" w:rsidRDefault="000D1AB0" w:rsidP="000D1AB0">
      <w:pPr>
        <w:pStyle w:val="ac"/>
        <w:jc w:val="both"/>
      </w:pPr>
      <w:r>
        <w:t>Д. Потребность в принадлежности и любви.</w:t>
      </w:r>
      <w:r w:rsidR="00D86F80" w:rsidRPr="00D86F80">
        <w:rPr>
          <w:b/>
          <w:bCs/>
        </w:rPr>
        <w:t xml:space="preserve"> (1 балл)</w:t>
      </w:r>
    </w:p>
    <w:p w14:paraId="23C5653D" w14:textId="77777777" w:rsidR="000D1AB0" w:rsidRDefault="000D1AB0" w:rsidP="000D1AB0">
      <w:pPr>
        <w:pStyle w:val="ac"/>
        <w:jc w:val="both"/>
      </w:pPr>
    </w:p>
    <w:p w14:paraId="653363BA" w14:textId="097203DF" w:rsidR="002C0CC4" w:rsidRDefault="00D86F80" w:rsidP="000D1AB0">
      <w:pPr>
        <w:pStyle w:val="ac"/>
        <w:jc w:val="both"/>
      </w:pPr>
      <w:r>
        <w:rPr>
          <w:b/>
          <w:bCs/>
        </w:rPr>
        <w:t>6</w:t>
      </w:r>
      <w:r w:rsidR="002C0CC4" w:rsidRPr="000D1AB0">
        <w:rPr>
          <w:b/>
          <w:bCs/>
        </w:rPr>
        <w:t>.2.</w:t>
      </w:r>
      <w:r w:rsidR="002C0CC4">
        <w:t xml:space="preserve"> Назовите </w:t>
      </w:r>
      <w:r w:rsidR="000D1AB0">
        <w:t>автора отражённой</w:t>
      </w:r>
      <w:r w:rsidR="002C0CC4">
        <w:t xml:space="preserve"> в картинках концепции</w:t>
      </w:r>
      <w:r w:rsidR="000D1AB0">
        <w:t xml:space="preserve"> (напишите название)</w:t>
      </w:r>
      <w:r w:rsidR="002C0CC4">
        <w:t>.</w:t>
      </w:r>
    </w:p>
    <w:p w14:paraId="0823EF0E" w14:textId="77777777" w:rsidR="00D86F80" w:rsidRDefault="00D86F80" w:rsidP="000D1AB0">
      <w:pPr>
        <w:pStyle w:val="ac"/>
        <w:jc w:val="both"/>
      </w:pPr>
    </w:p>
    <w:p w14:paraId="62FD22D3" w14:textId="6F617073" w:rsidR="000D1AB0" w:rsidRDefault="000D1AB0" w:rsidP="000D1AB0">
      <w:pPr>
        <w:pStyle w:val="ac"/>
        <w:jc w:val="both"/>
      </w:pPr>
      <w:r>
        <w:t>Пирамида Маслоу, А. Маслоу</w:t>
      </w:r>
      <w:r w:rsidR="00CD2F7A">
        <w:t xml:space="preserve"> </w:t>
      </w:r>
      <w:r w:rsidR="00CD2F7A" w:rsidRPr="00CD2F7A">
        <w:rPr>
          <w:b/>
          <w:bCs/>
        </w:rPr>
        <w:t>(4 балла)</w:t>
      </w:r>
    </w:p>
    <w:p w14:paraId="186CAEDE" w14:textId="77777777" w:rsidR="000D1AB0" w:rsidRDefault="000D1AB0" w:rsidP="000D1AB0">
      <w:pPr>
        <w:pStyle w:val="ac"/>
        <w:jc w:val="both"/>
        <w:rPr>
          <w:b/>
          <w:bCs/>
        </w:rPr>
      </w:pPr>
    </w:p>
    <w:p w14:paraId="7F85B26E" w14:textId="24D98790" w:rsidR="002C0CC4" w:rsidRDefault="00D86F80" w:rsidP="000D1AB0">
      <w:pPr>
        <w:pStyle w:val="ac"/>
        <w:jc w:val="both"/>
      </w:pPr>
      <w:r>
        <w:rPr>
          <w:b/>
          <w:bCs/>
        </w:rPr>
        <w:t>6</w:t>
      </w:r>
      <w:r w:rsidR="002C0CC4" w:rsidRPr="000D1AB0">
        <w:rPr>
          <w:b/>
          <w:bCs/>
        </w:rPr>
        <w:t>.3.</w:t>
      </w:r>
      <w:r w:rsidR="002C0CC4">
        <w:t xml:space="preserve"> Расставьте буквы, обозначающие картинки, в соответствии с этой концепцией.</w:t>
      </w:r>
    </w:p>
    <w:p w14:paraId="1C89D948" w14:textId="77777777" w:rsidR="00D86F80" w:rsidRDefault="00D86F80" w:rsidP="000D1AB0">
      <w:pPr>
        <w:pStyle w:val="ac"/>
        <w:jc w:val="both"/>
      </w:pPr>
      <w:r>
        <w:t xml:space="preserve"> </w:t>
      </w:r>
    </w:p>
    <w:p w14:paraId="7E912B38" w14:textId="4AA44F7A" w:rsidR="002C0CC4" w:rsidRDefault="002C0CC4" w:rsidP="000D1AB0">
      <w:pPr>
        <w:pStyle w:val="ac"/>
        <w:jc w:val="both"/>
      </w:pPr>
      <w:r>
        <w:t>ГВДБА</w:t>
      </w:r>
      <w:r w:rsidR="00CD2F7A">
        <w:t xml:space="preserve"> </w:t>
      </w:r>
      <w:r w:rsidR="00CD2F7A" w:rsidRPr="00CD2F7A">
        <w:rPr>
          <w:b/>
          <w:bCs/>
        </w:rPr>
        <w:t>(5 баллов, любая ошибка – 0 баллов)</w:t>
      </w:r>
    </w:p>
    <w:sectPr w:rsidR="002C0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36A"/>
    <w:rsid w:val="00070096"/>
    <w:rsid w:val="000D1AB0"/>
    <w:rsid w:val="000F28E3"/>
    <w:rsid w:val="001B0DBD"/>
    <w:rsid w:val="002B2E2A"/>
    <w:rsid w:val="002C0CC4"/>
    <w:rsid w:val="004347DA"/>
    <w:rsid w:val="004B6333"/>
    <w:rsid w:val="00546DCA"/>
    <w:rsid w:val="0057210B"/>
    <w:rsid w:val="0060136A"/>
    <w:rsid w:val="00667997"/>
    <w:rsid w:val="00795CC5"/>
    <w:rsid w:val="0081478A"/>
    <w:rsid w:val="00B937D2"/>
    <w:rsid w:val="00BE78B0"/>
    <w:rsid w:val="00CD2F7A"/>
    <w:rsid w:val="00D86F80"/>
    <w:rsid w:val="00DA2417"/>
    <w:rsid w:val="00DC73E3"/>
    <w:rsid w:val="00E3263E"/>
    <w:rsid w:val="00E848E6"/>
    <w:rsid w:val="00E94407"/>
    <w:rsid w:val="00F5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9A7E7"/>
  <w15:chartTrackingRefBased/>
  <w15:docId w15:val="{1BBC8423-1216-4267-8D93-EF7709D0E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997"/>
  </w:style>
  <w:style w:type="paragraph" w:styleId="1">
    <w:name w:val="heading 1"/>
    <w:basedOn w:val="a"/>
    <w:next w:val="a"/>
    <w:link w:val="10"/>
    <w:uiPriority w:val="9"/>
    <w:qFormat/>
    <w:rsid w:val="006013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13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13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13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13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13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13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13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13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13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013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013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0136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0136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013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013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013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013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013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013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13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013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013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0136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0136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0136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013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0136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0136A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2B2E2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d">
    <w:name w:val="Table Grid"/>
    <w:basedOn w:val="a1"/>
    <w:uiPriority w:val="39"/>
    <w:rsid w:val="002B2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serozanov@gmail.com</dc:creator>
  <cp:keywords/>
  <dc:description/>
  <cp:lastModifiedBy>serozanov@gmail.com</cp:lastModifiedBy>
  <cp:revision>4</cp:revision>
  <dcterms:created xsi:type="dcterms:W3CDTF">2025-06-25T10:43:00Z</dcterms:created>
  <dcterms:modified xsi:type="dcterms:W3CDTF">2025-06-25T12:03:00Z</dcterms:modified>
</cp:coreProperties>
</file>